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9" w:rsidRDefault="003147F0">
      <w:r>
        <w:rPr>
          <w:noProof/>
          <w:lang w:eastAsia="ru-RU"/>
        </w:rPr>
        <w:drawing>
          <wp:inline distT="0" distB="0" distL="0" distR="0">
            <wp:extent cx="9251950" cy="6431994"/>
            <wp:effectExtent l="0" t="0" r="635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D934D9" w:rsidSect="003147F0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F0" w:rsidRDefault="003147F0" w:rsidP="003147F0">
      <w:pPr>
        <w:spacing w:after="0" w:line="240" w:lineRule="auto"/>
      </w:pPr>
      <w:r>
        <w:separator/>
      </w:r>
    </w:p>
  </w:endnote>
  <w:endnote w:type="continuationSeparator" w:id="0">
    <w:p w:rsidR="003147F0" w:rsidRDefault="003147F0" w:rsidP="0031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F0" w:rsidRDefault="003147F0" w:rsidP="003147F0">
      <w:pPr>
        <w:spacing w:after="0" w:line="240" w:lineRule="auto"/>
      </w:pPr>
      <w:r>
        <w:separator/>
      </w:r>
    </w:p>
  </w:footnote>
  <w:footnote w:type="continuationSeparator" w:id="0">
    <w:p w:rsidR="003147F0" w:rsidRDefault="003147F0" w:rsidP="0031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0" w:rsidRPr="003147F0" w:rsidRDefault="003147F0" w:rsidP="003147F0">
    <w:pPr>
      <w:pStyle w:val="a9"/>
      <w:jc w:val="center"/>
      <w:rPr>
        <w:lang w:val="uk-UA"/>
      </w:rPr>
    </w:pPr>
    <w:r>
      <w:rPr>
        <w:lang w:val="uk-UA"/>
      </w:rPr>
      <w:t>ЖИТТЄВІ ЦІННОСТІ УЧНІВ  7 КЛАСУ                                   17.01.2017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7E"/>
    <w:rsid w:val="000B3C7E"/>
    <w:rsid w:val="003147F0"/>
    <w:rsid w:val="00D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7F0"/>
  </w:style>
  <w:style w:type="paragraph" w:styleId="a7">
    <w:name w:val="footer"/>
    <w:basedOn w:val="a"/>
    <w:link w:val="a8"/>
    <w:uiPriority w:val="99"/>
    <w:unhideWhenUsed/>
    <w:rsid w:val="0031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7F0"/>
  </w:style>
  <w:style w:type="paragraph" w:styleId="a9">
    <w:name w:val="Subtitle"/>
    <w:basedOn w:val="a"/>
    <w:next w:val="a"/>
    <w:link w:val="aa"/>
    <w:uiPriority w:val="11"/>
    <w:qFormat/>
    <w:rsid w:val="003147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147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7F0"/>
  </w:style>
  <w:style w:type="paragraph" w:styleId="a7">
    <w:name w:val="footer"/>
    <w:basedOn w:val="a"/>
    <w:link w:val="a8"/>
    <w:uiPriority w:val="99"/>
    <w:unhideWhenUsed/>
    <w:rsid w:val="0031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7F0"/>
  </w:style>
  <w:style w:type="paragraph" w:styleId="a9">
    <w:name w:val="Subtitle"/>
    <w:basedOn w:val="a"/>
    <w:next w:val="a"/>
    <w:link w:val="aa"/>
    <w:uiPriority w:val="11"/>
    <w:qFormat/>
    <w:rsid w:val="003147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147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5966907962769E-2"/>
          <c:y val="7.1186440677966104E-2"/>
          <c:w val="0.69803516028955537"/>
          <c:h val="0.769491525423728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Здоров'я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Здоров'я батьків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Навчання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Щастя 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Успіх в житті</c:v>
                </c:pt>
              </c:strCache>
            </c:strRef>
          </c:tx>
          <c:spPr>
            <a:solidFill>
              <a:srgbClr val="6600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Любов</c:v>
                </c:pt>
              </c:strCache>
            </c:strRef>
          </c:tx>
          <c:spPr>
            <a:solidFill>
              <a:srgbClr val="FF808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Екологія</c:v>
                </c:pt>
              </c:strCache>
            </c:strRef>
          </c:tx>
          <c:spPr>
            <a:solidFill>
              <a:srgbClr val="0066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Спорт</c:v>
                </c:pt>
              </c:strCache>
            </c:strRef>
          </c:tx>
          <c:spPr>
            <a:solidFill>
              <a:srgbClr val="CCCC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Діти</c:v>
                </c:pt>
              </c:strCache>
            </c:strRef>
          </c:tx>
          <c:spPr>
            <a:solidFill>
              <a:srgbClr val="00008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Мир</c:v>
                </c:pt>
              </c:strCache>
            </c:strRef>
          </c:tx>
          <c:spPr>
            <a:solidFill>
              <a:srgbClr val="FF00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Взаємини з людьми</c:v>
                </c:pt>
              </c:strCache>
            </c:strRef>
          </c:tx>
          <c:spPr>
            <a:solidFill>
              <a:srgbClr val="FFFF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Самовизначення</c:v>
                </c:pt>
              </c:strCache>
            </c:strRef>
          </c:tx>
          <c:spPr>
            <a:solidFill>
              <a:srgbClr val="00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Самоцінність життя</c:v>
                </c:pt>
              </c:strCache>
            </c:strRef>
          </c:tx>
          <c:spPr>
            <a:solidFill>
              <a:srgbClr val="80008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Людина майбутнього</c:v>
                </c:pt>
              </c:strCache>
            </c:strRef>
          </c:tx>
          <c:spPr>
            <a:solidFill>
              <a:srgbClr val="8000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Друзі</c:v>
                </c:pt>
              </c:strCache>
            </c:strRef>
          </c:tx>
          <c:spPr>
            <a:solidFill>
              <a:srgbClr val="00808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Якості особистості</c:v>
                </c:pt>
              </c:strCache>
            </c:strRef>
          </c:tx>
          <c:spPr>
            <a:solidFill>
              <a:srgbClr val="0000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Тварини</c:v>
                </c:pt>
              </c:strCache>
            </c:strRef>
          </c:tx>
          <c:spPr>
            <a:solidFill>
              <a:srgbClr val="00CC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Sheet1!$B$18:$B$18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Sheet1!$B$19:$B$19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Здоров'я та щастя інших</c:v>
                </c:pt>
              </c:strCache>
            </c:strRef>
          </c:tx>
          <c:spPr>
            <a:solidFill>
              <a:srgbClr val="CC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Sheet1!$B$20:$B$20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Статеві стосунки</c:v>
                </c:pt>
              </c:strCache>
            </c:strRef>
          </c:tx>
          <c:spPr>
            <a:solidFill>
              <a:srgbClr val="FFFF99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Sheet1!$B$21:$B$21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20"/>
          <c:order val="20"/>
          <c:tx>
            <c:strRef>
              <c:f>Sheet1!$A$22</c:f>
              <c:strCache>
                <c:ptCount val="1"/>
                <c:pt idx="0">
                  <c:v>Мистецтво</c:v>
                </c:pt>
              </c:strCache>
            </c:strRef>
          </c:tx>
          <c:spPr>
            <a:solidFill>
              <a:srgbClr val="99CC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Sheet1!$B$22:$B$22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1"/>
          <c:order val="21"/>
          <c:tx>
            <c:strRef>
              <c:f>Sheet1!$A$23</c:f>
              <c:strCache>
                <c:ptCount val="1"/>
                <c:pt idx="0">
                  <c:v>Майбутня робота</c:v>
                </c:pt>
              </c:strCache>
            </c:strRef>
          </c:tx>
          <c:spPr>
            <a:solidFill>
              <a:srgbClr val="FF99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Sheet1!$B$23:$B$23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2"/>
          <c:order val="22"/>
          <c:tx>
            <c:strRef>
              <c:f>Sheet1!$A$24</c:f>
              <c:strCache>
                <c:ptCount val="1"/>
                <c:pt idx="0">
                  <c:v>Моральні цінності</c:v>
                </c:pt>
              </c:strCache>
            </c:strRef>
          </c:tx>
          <c:spPr>
            <a:solidFill>
              <a:srgbClr val="CC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Sheet1!$B$24:$B$24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3"/>
          <c:order val="23"/>
          <c:tx>
            <c:strRef>
              <c:f>Sheet1!$A$25</c:f>
              <c:strCache>
                <c:ptCount val="1"/>
                <c:pt idx="0">
                  <c:v>Матеріальний добробут</c:v>
                </c:pt>
              </c:strCache>
            </c:strRef>
          </c:tx>
          <c:spPr>
            <a:solidFill>
              <a:srgbClr val="FFCC99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Sheet1!$B$25:$B$25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4"/>
          <c:order val="24"/>
          <c:tx>
            <c:strRef>
              <c:f>Sheet1!$A$26</c:f>
              <c:strCache>
                <c:ptCount val="1"/>
                <c:pt idx="0">
                  <c:v>Краса</c:v>
                </c:pt>
              </c:strCache>
            </c:strRef>
          </c:tx>
          <c:spPr>
            <a:solidFill>
              <a:srgbClr val="3366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Sheet1!$B$26:$B$26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5"/>
          <c:order val="25"/>
          <c:tx>
            <c:strRef>
              <c:f>Sheet1!$A$27</c:f>
              <c:strCache>
                <c:ptCount val="1"/>
                <c:pt idx="0">
                  <c:v>Вступ до ВНЗ</c:v>
                </c:pt>
              </c:strCache>
            </c:strRef>
          </c:tx>
          <c:spPr>
            <a:solidFill>
              <a:srgbClr val="33CC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Sheet1!$B$27:$B$27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6"/>
          <c:order val="26"/>
          <c:tx>
            <c:strRef>
              <c:f>Sheet1!$A$28</c:f>
              <c:strCache>
                <c:ptCount val="1"/>
                <c:pt idx="0">
                  <c:v>Віра в Бога</c:v>
                </c:pt>
              </c:strCache>
            </c:strRef>
          </c:tx>
          <c:spPr>
            <a:solidFill>
              <a:srgbClr val="99CC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Sheet1!$B$28:$B$28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7"/>
          <c:order val="27"/>
          <c:tx>
            <c:strRef>
              <c:f>Sheet1!$A$29</c:f>
              <c:strCache>
                <c:ptCount val="1"/>
                <c:pt idx="0">
                  <c:v>Батьківщина</c:v>
                </c:pt>
              </c:strCache>
            </c:strRef>
          </c:tx>
          <c:spPr>
            <a:solidFill>
              <a:srgbClr val="FFCC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Sheet1!$B$29:$B$29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8"/>
          <c:order val="28"/>
          <c:tx>
            <c:strRef>
              <c:f>Sheet1!$A$30</c:f>
              <c:strCache>
                <c:ptCount val="1"/>
                <c:pt idx="0">
                  <c:v>Добробут в суспільстві</c:v>
                </c:pt>
              </c:strCache>
            </c:strRef>
          </c:tx>
          <c:spPr>
            <a:solidFill>
              <a:srgbClr val="FF99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Sheet1!$B$30:$B$30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29"/>
          <c:order val="29"/>
          <c:tx>
            <c:strRef>
              <c:f>Sheet1!$A$31</c:f>
              <c:strCache>
                <c:ptCount val="1"/>
                <c:pt idx="0">
                  <c:v>Подорожі до інших країн</c:v>
                </c:pt>
              </c:strCache>
            </c:strRef>
          </c:tx>
          <c:spPr>
            <a:solidFill>
              <a:srgbClr val="FF66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Sheet1!$B$31:$B$31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30"/>
          <c:order val="30"/>
          <c:tx>
            <c:strRef>
              <c:f>Sheet1!$A$32</c:f>
              <c:strCache>
                <c:ptCount val="1"/>
                <c:pt idx="0">
                  <c:v>Слава, влада, визнання</c:v>
                </c:pt>
              </c:strCache>
            </c:strRef>
          </c:tx>
          <c:spPr>
            <a:solidFill>
              <a:srgbClr val="666699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Sheet1!$B$32:$B$32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1"/>
          <c:order val="31"/>
          <c:tx>
            <c:strRef>
              <c:f>Sheet1!$A$33</c:f>
              <c:strCache>
                <c:ptCount val="1"/>
                <c:pt idx="0">
                  <c:v>Виїзд до іншої країни для проживання</c:v>
                </c:pt>
              </c:strCache>
            </c:strRef>
          </c:tx>
          <c:spPr>
            <a:solidFill>
              <a:srgbClr val="96969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Всього </c:v>
                </c:pt>
              </c:strCache>
            </c:strRef>
          </c:cat>
          <c:val>
            <c:numRef>
              <c:f>Sheet1!$B$33:$B$33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54464"/>
        <c:axId val="69056000"/>
      </c:barChart>
      <c:catAx>
        <c:axId val="690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05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05600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054464"/>
        <c:crosses val="autoZero"/>
        <c:crossBetween val="between"/>
      </c:valAx>
      <c:spPr>
        <a:solidFill>
          <a:srgbClr val="C0C0C0"/>
        </a:solidFill>
        <a:ln w="12677">
          <a:solidFill>
            <a:srgbClr val="808080"/>
          </a:solidFill>
          <a:prstDash val="solid"/>
        </a:ln>
      </c:spPr>
    </c:plotArea>
    <c:legend>
      <c:legendPos val="r"/>
      <c:layout/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2017-01-17T13:34:00Z</dcterms:created>
  <dcterms:modified xsi:type="dcterms:W3CDTF">2017-01-17T13:37:00Z</dcterms:modified>
</cp:coreProperties>
</file>