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C2" w:rsidRDefault="00B316C2" w:rsidP="00966E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316C2" w:rsidRDefault="00B316C2" w:rsidP="00966E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B316C2" w:rsidRDefault="00B316C2" w:rsidP="00966E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377C64" w:rsidRPr="008707A7" w:rsidRDefault="00377C64" w:rsidP="00966E98">
      <w:pPr>
        <w:spacing w:line="240" w:lineRule="auto"/>
        <w:jc w:val="center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Протокол №2</w:t>
      </w:r>
    </w:p>
    <w:p w:rsidR="00377C64" w:rsidRPr="008707A7" w:rsidRDefault="00377C64" w:rsidP="00966E98">
      <w:pPr>
        <w:spacing w:line="240" w:lineRule="auto"/>
        <w:jc w:val="center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загальних зборів по</w:t>
      </w:r>
    </w:p>
    <w:p w:rsidR="00377C64" w:rsidRPr="008707A7" w:rsidRDefault="00377C64" w:rsidP="00966E98">
      <w:pPr>
        <w:spacing w:line="240" w:lineRule="auto"/>
        <w:jc w:val="center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Комунальному закладу освіти «Середня загальноосвітня школа №56»</w:t>
      </w:r>
    </w:p>
    <w:p w:rsidR="00377C64" w:rsidRPr="008707A7" w:rsidRDefault="00377C64" w:rsidP="00966E98">
      <w:pPr>
        <w:spacing w:line="240" w:lineRule="auto"/>
        <w:jc w:val="center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Дніпровської міської ради</w:t>
      </w:r>
    </w:p>
    <w:p w:rsidR="00377C64" w:rsidRPr="008707A7" w:rsidRDefault="00377C64" w:rsidP="00377C64">
      <w:pPr>
        <w:spacing w:line="374" w:lineRule="atLeast"/>
        <w:jc w:val="center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uk-UA" w:eastAsia="ru-RU" w:bidi="ar-SA"/>
        </w:rPr>
        <w:t> </w:t>
      </w:r>
    </w:p>
    <w:p w:rsidR="00377C64" w:rsidRDefault="00CE18C0" w:rsidP="00377C64">
      <w:p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від  01.06.201</w:t>
      </w:r>
      <w:r w:rsidR="00D305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7</w:t>
      </w:r>
      <w:r w:rsidR="00377C64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р.</w:t>
      </w:r>
    </w:p>
    <w:p w:rsidR="00231CD6" w:rsidRPr="008707A7" w:rsidRDefault="00231CD6" w:rsidP="00377C64">
      <w:p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</w:p>
    <w:p w:rsidR="00377C64" w:rsidRPr="008707A7" w:rsidRDefault="00CE18C0" w:rsidP="00377C64">
      <w:p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Присутні:   1</w:t>
      </w:r>
      <w:r w:rsidR="00D305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5</w:t>
      </w:r>
      <w:r w:rsidR="00377C64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-  педпрацівників</w:t>
      </w:r>
    </w:p>
    <w:p w:rsidR="00377C64" w:rsidRPr="008707A7" w:rsidRDefault="00CE18C0" w:rsidP="00377C64">
      <w:pPr>
        <w:spacing w:line="374" w:lineRule="atLeast"/>
        <w:ind w:left="708" w:firstLine="708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1</w:t>
      </w:r>
      <w:r w:rsidR="00D305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1</w:t>
      </w:r>
      <w:r w:rsidR="00377C64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  - голів БК класів</w:t>
      </w:r>
    </w:p>
    <w:p w:rsidR="00377C64" w:rsidRPr="008707A7" w:rsidRDefault="00D3058E" w:rsidP="00377C64">
      <w:pPr>
        <w:spacing w:line="374" w:lineRule="atLeast"/>
        <w:ind w:left="708" w:firstLine="708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6</w:t>
      </w:r>
      <w:r w:rsidR="00377C64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-   техпрацівників</w:t>
      </w:r>
    </w:p>
    <w:p w:rsidR="00377C64" w:rsidRDefault="00D3058E" w:rsidP="00377C64">
      <w:pPr>
        <w:spacing w:line="374" w:lineRule="atLeast"/>
        <w:ind w:left="708" w:firstLine="708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24</w:t>
      </w:r>
      <w:r w:rsidR="00377C64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– представників батьківської громадськості</w:t>
      </w:r>
    </w:p>
    <w:p w:rsidR="00377C64" w:rsidRPr="008707A7" w:rsidRDefault="00377C64" w:rsidP="00377C64">
      <w:p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Голова:  </w:t>
      </w:r>
      <w:r w:rsidR="00CE18C0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Рябошапка О.І.</w:t>
      </w:r>
    </w:p>
    <w:p w:rsidR="00377C64" w:rsidRPr="008707A7" w:rsidRDefault="00377C64" w:rsidP="00377C64">
      <w:p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Секретар:  Стовбун Г.В.</w:t>
      </w:r>
    </w:p>
    <w:p w:rsidR="00377C64" w:rsidRPr="008707A7" w:rsidRDefault="00377C64" w:rsidP="00377C64">
      <w:pPr>
        <w:spacing w:line="374" w:lineRule="atLeast"/>
        <w:jc w:val="center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 </w:t>
      </w:r>
    </w:p>
    <w:p w:rsidR="00377C64" w:rsidRPr="008707A7" w:rsidRDefault="00377C64" w:rsidP="00377C64">
      <w:pPr>
        <w:spacing w:line="374" w:lineRule="atLeast"/>
        <w:jc w:val="center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uk-UA" w:eastAsia="ru-RU" w:bidi="ar-SA"/>
        </w:rPr>
        <w:t>Порядок денний:</w:t>
      </w:r>
    </w:p>
    <w:p w:rsidR="00377C64" w:rsidRPr="008707A7" w:rsidRDefault="00377C64" w:rsidP="00377C64">
      <w:p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 w:bidi="ar-SA"/>
        </w:rPr>
        <w:t>1.</w:t>
      </w:r>
      <w:r w:rsidRPr="008707A7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val="uk-UA" w:eastAsia="ru-RU" w:bidi="ar-SA"/>
        </w:rPr>
        <w:t>   </w:t>
      </w:r>
      <w:r w:rsidRPr="008707A7">
        <w:rPr>
          <w:rFonts w:ascii="Times New Roman" w:eastAsia="Times New Roman" w:hAnsi="Times New Roman" w:cs="Times New Roman"/>
          <w:i w:val="0"/>
          <w:iCs w:val="0"/>
          <w:sz w:val="14"/>
          <w:lang w:val="uk-UA" w:eastAsia="ru-RU" w:bidi="ar-SA"/>
        </w:rPr>
        <w:t> 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Звіт керівника навча</w:t>
      </w:r>
      <w:r w:rsidR="00CE18C0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льного закладу про роботу у 201</w:t>
      </w:r>
      <w:r w:rsidR="00D305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6</w:t>
      </w:r>
      <w:r w:rsidR="00CE18C0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/201</w:t>
      </w:r>
      <w:r w:rsidR="00D305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7 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н.р.</w:t>
      </w:r>
    </w:p>
    <w:p w:rsidR="00377C64" w:rsidRPr="008707A7" w:rsidRDefault="00377C64" w:rsidP="00377C64">
      <w:p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                                    </w:t>
      </w:r>
      <w:r w:rsidR="00966E98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                       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Доповідач: директор школи Рябошапка О.І.</w:t>
      </w:r>
    </w:p>
    <w:p w:rsidR="00377C64" w:rsidRPr="008707A7" w:rsidRDefault="00377C64" w:rsidP="00966E98">
      <w:pPr>
        <w:spacing w:line="374" w:lineRule="atLeast"/>
        <w:ind w:right="-284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 w:bidi="ar-SA"/>
        </w:rPr>
        <w:t>2.</w:t>
      </w:r>
      <w:r w:rsidRPr="008707A7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val="uk-UA" w:eastAsia="ru-RU" w:bidi="ar-SA"/>
        </w:rPr>
        <w:t>   </w:t>
      </w:r>
      <w:r w:rsidRPr="008707A7">
        <w:rPr>
          <w:rFonts w:ascii="Times New Roman" w:eastAsia="Times New Roman" w:hAnsi="Times New Roman" w:cs="Times New Roman"/>
          <w:i w:val="0"/>
          <w:iCs w:val="0"/>
          <w:sz w:val="14"/>
          <w:lang w:val="uk-UA" w:eastAsia="ru-RU" w:bidi="ar-SA"/>
        </w:rPr>
        <w:t> 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Звіт  голови БК  про стан мате</w:t>
      </w:r>
      <w:r w:rsidR="00966E98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ріально-технічної бази школи  у </w:t>
      </w:r>
      <w:r w:rsidR="00CE18C0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201</w:t>
      </w:r>
      <w:r w:rsidR="00D305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6</w:t>
      </w:r>
      <w:r w:rsidR="00CE18C0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/201</w:t>
      </w:r>
      <w:r w:rsidR="00D305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7</w:t>
      </w:r>
      <w:r w:rsidR="00966E98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н.р.</w:t>
      </w:r>
    </w:p>
    <w:p w:rsidR="00377C64" w:rsidRPr="008707A7" w:rsidRDefault="00377C64" w:rsidP="00377C64">
      <w:p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                                                        Доповідач: голова БК школи </w:t>
      </w:r>
      <w:r w:rsidR="00CE18C0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Клименко М.С.</w:t>
      </w:r>
    </w:p>
    <w:p w:rsidR="00377C64" w:rsidRPr="009B2C0B" w:rsidRDefault="009B2C0B" w:rsidP="008707A7">
      <w:p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 w:rsidRPr="009B2C0B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 xml:space="preserve"> </w:t>
      </w:r>
    </w:p>
    <w:p w:rsidR="00377C64" w:rsidRPr="008707A7" w:rsidRDefault="00377C64" w:rsidP="00377C64">
      <w:pPr>
        <w:spacing w:line="374" w:lineRule="atLeast"/>
        <w:ind w:left="5240" w:firstLine="424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 w:bidi="ar-SA"/>
        </w:rPr>
        <w:t> </w:t>
      </w:r>
    </w:p>
    <w:p w:rsidR="00377C64" w:rsidRPr="008707A7" w:rsidRDefault="00377C64" w:rsidP="00573033">
      <w:pPr>
        <w:spacing w:line="276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1.Слухали:</w:t>
      </w: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uk-UA" w:eastAsia="ru-RU" w:bidi="ar-SA"/>
        </w:rPr>
        <w:t> 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директора  школи </w:t>
      </w:r>
      <w:proofErr w:type="spellStart"/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Рябошапку</w:t>
      </w:r>
      <w:proofErr w:type="spellEnd"/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О.І., яка звітувала пере</w:t>
      </w:r>
      <w:r w:rsidR="00136743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д громад кістю про роботу у 201</w:t>
      </w:r>
      <w:r w:rsid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6</w:t>
      </w:r>
      <w:r w:rsidR="00136743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/201</w:t>
      </w:r>
      <w:r w:rsid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7 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н.р. за напрямками:</w:t>
      </w:r>
    </w:p>
    <w:p w:rsidR="003D354B" w:rsidRPr="003D354B" w:rsidRDefault="003D354B" w:rsidP="00EC230A">
      <w:pPr>
        <w:pStyle w:val="ab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 w:rsidRPr="003D354B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 xml:space="preserve">національно-патріотичне виховання – пріоритетній напрямок роботи школи протягом року; 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якість навчальних досягнень учнів: моніторинги, підсумкові контрольні роботи, ДПА;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робота з обдарованими учнями, рез</w:t>
      </w:r>
      <w:r w:rsidR="00136743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у</w:t>
      </w:r>
      <w:r w:rsidR="00701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льтативність в олімпіадах, МАН   - ІІ місце з географії відділення «</w:t>
      </w:r>
      <w:r w:rsidR="002D4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Науки</w:t>
      </w:r>
      <w:r w:rsidR="00701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про землю; сере</w:t>
      </w:r>
      <w:r w:rsidR="002D4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д шкіл міста 18 призових місць в</w:t>
      </w:r>
      <w:r w:rsidR="00701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="0070187B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>предметних олімпіад</w:t>
      </w:r>
      <w:r w:rsidR="00D452B4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>ах</w:t>
      </w:r>
      <w:r w:rsidR="0070187B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 xml:space="preserve"> – це 8 міс</w:t>
      </w:r>
      <w:r w:rsidR="00701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це</w:t>
      </w:r>
      <w:r w:rsidR="002D4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серед </w:t>
      </w:r>
      <w:bookmarkStart w:id="0" w:name="_GoBack"/>
      <w:bookmarkEnd w:id="0"/>
      <w:r w:rsidR="002D4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загальноосвітніх шкіл міста</w:t>
      </w:r>
      <w:r w:rsidR="007018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»</w:t>
      </w:r>
      <w:r w:rsidR="00136743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методична робота;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стан і розвиток шкільної мережі</w:t>
      </w:r>
      <w:r w:rsidR="00136743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="00C26B24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="00136743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(середня наповнюваність в класах </w:t>
      </w:r>
      <w:r w:rsidR="00C26B24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="00136743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>30</w:t>
      </w:r>
      <w:r w:rsidR="009D254E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 xml:space="preserve">,2 </w:t>
      </w:r>
      <w:r w:rsidR="00C26B24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учнів </w:t>
      </w:r>
      <w:r w:rsidR="00136743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– одна з найвищих у районі )</w:t>
      </w: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охоплення навчанням дітей шкільного віку;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безпека життєдіяльності за запобігання дитячого травматизму</w:t>
      </w:r>
      <w:r w:rsidR="00136743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(2 травми </w:t>
      </w:r>
      <w:r w:rsidR="004466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під час навчально-виховного процесу на уроці фізичного виховання</w:t>
      </w:r>
      <w:r w:rsidR="00136743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)</w:t>
      </w: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;</w:t>
      </w:r>
    </w:p>
    <w:p w:rsidR="00274AD1" w:rsidRPr="00740A60" w:rsidRDefault="00377C64" w:rsidP="00AD4C08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740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профілактика правопорушень та злочинів серед дітей і підлітків</w:t>
      </w:r>
      <w:r w:rsidR="00740A60" w:rsidRPr="00740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            </w:t>
      </w:r>
      <w:r w:rsidR="00136743" w:rsidRPr="00740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(немає</w:t>
      </w:r>
      <w:r w:rsidR="00740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="00136743" w:rsidRPr="00740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за рік)</w:t>
      </w:r>
      <w:r w:rsidRPr="00740A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соціальний захист дітей;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охоплення гарячим харчуванням;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lastRenderedPageBreak/>
        <w:t>оздоровлення дітей та підлітків;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виховна робота, участь у творчих конкурсах, довгострокових програмах;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робота бібліотеки;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створення умов для забезпечення психічного та фізичного здоров’я учнів та педагогів;</w:t>
      </w:r>
    </w:p>
    <w:p w:rsidR="00274AD1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комп’ютеризація та інформатизація навчального й управлінського процесів;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фінансово-господарська діяльність;</w:t>
      </w:r>
    </w:p>
    <w:p w:rsidR="00377C64" w:rsidRPr="005F7573" w:rsidRDefault="00377C64" w:rsidP="00EC230A">
      <w:pPr>
        <w:pStyle w:val="ab"/>
        <w:numPr>
          <w:ilvl w:val="0"/>
          <w:numId w:val="4"/>
        </w:numPr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зміцнення матеріально-технічної бази школи.</w:t>
      </w:r>
    </w:p>
    <w:p w:rsidR="005F7573" w:rsidRPr="00EC230A" w:rsidRDefault="005F7573" w:rsidP="005F7573">
      <w:pPr>
        <w:pStyle w:val="ab"/>
        <w:spacing w:line="240" w:lineRule="auto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</w:p>
    <w:p w:rsidR="00B7797D" w:rsidRPr="008707A7" w:rsidRDefault="00377C64" w:rsidP="00573033">
      <w:pPr>
        <w:spacing w:line="37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Виступили:</w:t>
      </w: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uk-UA" w:eastAsia="ru-RU" w:bidi="ar-SA"/>
        </w:rPr>
        <w:t> </w:t>
      </w:r>
      <w:r w:rsidR="00D452B4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>Нікітенко І.В.</w:t>
      </w:r>
      <w:r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 xml:space="preserve">, </w:t>
      </w:r>
      <w:r w:rsidR="00B7797D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яка поставила на голосування визначення оцінки роботи директора школи </w:t>
      </w:r>
      <w:proofErr w:type="spellStart"/>
      <w:r w:rsidR="00B7797D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Рябошапки</w:t>
      </w:r>
      <w:proofErr w:type="spellEnd"/>
      <w:r w:rsidR="00B7797D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О.І. за звітний період – через відкрите голосування:</w:t>
      </w:r>
    </w:p>
    <w:p w:rsidR="00B7797D" w:rsidRPr="00D452B4" w:rsidRDefault="00B7797D" w:rsidP="00573033">
      <w:pPr>
        <w:spacing w:line="374" w:lineRule="atLeast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Високий –</w:t>
      </w:r>
      <w:r w:rsidR="00D452B4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uk-UA" w:eastAsia="ru-RU" w:bidi="ar-SA"/>
        </w:rPr>
        <w:t xml:space="preserve"> </w:t>
      </w:r>
      <w:r w:rsidR="00D452B4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>25</w:t>
      </w:r>
    </w:p>
    <w:p w:rsidR="00B7797D" w:rsidRPr="00D452B4" w:rsidRDefault="00B7797D" w:rsidP="00573033">
      <w:pPr>
        <w:spacing w:line="374" w:lineRule="atLeast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</w:pPr>
      <w:r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 xml:space="preserve">Достатній </w:t>
      </w:r>
      <w:r w:rsidR="00B65D8F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>–</w:t>
      </w:r>
      <w:r w:rsidR="00B316C2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 xml:space="preserve"> 3</w:t>
      </w:r>
      <w:r w:rsidR="00D452B4" w:rsidRPr="00D452B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uk-UA" w:eastAsia="ru-RU" w:bidi="ar-SA"/>
        </w:rPr>
        <w:t>1</w:t>
      </w:r>
    </w:p>
    <w:p w:rsidR="00B65D8F" w:rsidRPr="008707A7" w:rsidRDefault="00B65D8F" w:rsidP="00573033">
      <w:pPr>
        <w:spacing w:line="37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Середній – 0</w:t>
      </w:r>
    </w:p>
    <w:p w:rsidR="00B65D8F" w:rsidRPr="008707A7" w:rsidRDefault="00B65D8F" w:rsidP="00573033">
      <w:pPr>
        <w:spacing w:line="37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Низький - 0</w:t>
      </w:r>
    </w:p>
    <w:p w:rsidR="00B65D8F" w:rsidRPr="008707A7" w:rsidRDefault="00377C64" w:rsidP="00B65D8F">
      <w:p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Ухвалили:</w:t>
      </w: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val="uk-UA" w:eastAsia="ru-RU" w:bidi="ar-SA"/>
        </w:rPr>
        <w:t> 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робот</w:t>
      </w:r>
      <w:r w:rsidR="00B65D8F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у керівника навчального закладу </w:t>
      </w:r>
      <w:proofErr w:type="spellStart"/>
      <w:r w:rsidR="00B65D8F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Рябошапк</w:t>
      </w:r>
      <w:r w:rsidR="002B343D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и</w:t>
      </w:r>
      <w:proofErr w:type="spellEnd"/>
      <w:r w:rsidR="002B343D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О.І.  вважати  </w:t>
      </w:r>
    </w:p>
    <w:p w:rsidR="00377C64" w:rsidRPr="008707A7" w:rsidRDefault="00377C64" w:rsidP="00B65D8F">
      <w:p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на достатньому рівні.</w:t>
      </w:r>
    </w:p>
    <w:p w:rsidR="00573033" w:rsidRPr="008707A7" w:rsidRDefault="00573033" w:rsidP="00573033">
      <w:pPr>
        <w:spacing w:line="374" w:lineRule="atLeas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</w:p>
    <w:p w:rsidR="00377C64" w:rsidRPr="002D4B17" w:rsidRDefault="00377C64" w:rsidP="002D4B17">
      <w:pPr>
        <w:spacing w:before="100" w:beforeAutospacing="1" w:line="374" w:lineRule="atLeas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 </w:t>
      </w:r>
      <w:r w:rsidR="00D77DBF"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2</w:t>
      </w: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. Слухали:</w:t>
      </w:r>
      <w:r w:rsidR="00D77DBF"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 xml:space="preserve"> 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голову БК </w:t>
      </w:r>
      <w:r w:rsidR="00D77DBF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Клименко М.С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., яка звітувала про використання благодійної допомоги батьків та покращення матеріально-те</w:t>
      </w:r>
      <w:r w:rsidR="005475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хнічної бази школи протягом 2016</w:t>
      </w:r>
      <w:r w:rsidR="00D77DBF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/201</w:t>
      </w:r>
      <w:r w:rsidR="005475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7 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н.р. За вказан</w:t>
      </w:r>
      <w:r w:rsidR="002D4B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ий навчальний рік було виконано</w:t>
      </w:r>
    </w:p>
    <w:p w:rsidR="00952659" w:rsidRDefault="00952659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 w:rsidRPr="00952659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 xml:space="preserve">придбання та заміна стендів в навчальних кабінетах, коридорах та </w:t>
      </w:r>
      <w:r w:rsidR="00276414" w:rsidRPr="00952659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бібліотеці</w:t>
      </w:r>
      <w:r w:rsidR="00276414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;</w:t>
      </w:r>
    </w:p>
    <w:p w:rsidR="00276414" w:rsidRDefault="0027641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придбання розкладачок в пристосований табір «Променистий»;</w:t>
      </w:r>
    </w:p>
    <w:p w:rsidR="00276414" w:rsidRDefault="0027641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придбання та заміна кришок та екранів на парти в кабінетах географії, початкової школи,  придбання дошки в кабінет зарубіжної літератури;</w:t>
      </w:r>
    </w:p>
    <w:p w:rsidR="00276414" w:rsidRDefault="0027641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капітальний ремонт кабінету української мови з установкою нових меблів (стінка, парти, столи) та мультимедійної дошки;</w:t>
      </w:r>
    </w:p>
    <w:p w:rsidR="00276414" w:rsidRDefault="0027641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спортінвентар  в спортивну залу;</w:t>
      </w:r>
    </w:p>
    <w:p w:rsidR="00276414" w:rsidRDefault="0027641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оформлення установчих документів (штампи, печатки);</w:t>
      </w:r>
    </w:p>
    <w:p w:rsidR="00276414" w:rsidRDefault="0027641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капітальний ремонт кабінетів початкової школи;</w:t>
      </w:r>
    </w:p>
    <w:p w:rsidR="00276414" w:rsidRPr="00952659" w:rsidRDefault="0027641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придбання в кабінет хімії</w:t>
      </w:r>
      <w:r w:rsidR="002F6B65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 xml:space="preserve"> таблиц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ю</w:t>
      </w:r>
      <w:r w:rsidR="002F6B65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 xml:space="preserve"> Менделєєва, 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р</w:t>
      </w:r>
      <w:r w:rsidR="002F6B65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озчинності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 xml:space="preserve">, </w:t>
      </w:r>
      <w:r w:rsidR="002F6B65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 xml:space="preserve"> 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1"/>
          <w:lang w:val="uk-UA" w:eastAsia="ru-RU" w:bidi="ar-SA"/>
        </w:rPr>
        <w:t>визначення хімічного середовища;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перевірили прилади обліку в котельні;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перевірили роботу пожежної системи</w:t>
      </w:r>
      <w:r w:rsidR="00DF76D6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: вогнегасники, крани пожежні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, страхування ДПЖ</w:t>
      </w: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підписали періодичні видання, придбали посібники та метод. літературу;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озеленили квітники;</w:t>
      </w:r>
    </w:p>
    <w:p w:rsidR="00D77DBF" w:rsidRPr="00EC230A" w:rsidRDefault="00D77DBF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придбали канцтовари;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lastRenderedPageBreak/>
        <w:t>придбали</w:t>
      </w:r>
      <w:r w:rsidR="00D77DBF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  <w:r w:rsidR="00276414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дезінфікуючі</w:t>
      </w:r>
      <w:r w:rsidR="00D77DBF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товари, засоби гігієни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та господарчих товарів</w:t>
      </w:r>
      <w:r w:rsidR="00D77DBF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;</w:t>
      </w:r>
    </w:p>
    <w:p w:rsidR="00377C64" w:rsidRPr="00EC230A" w:rsidRDefault="00D77DBF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придбали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медичних препаратів для медичного</w:t>
      </w:r>
      <w:r w:rsidR="00377C64"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кабінету;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повірили прилади обліку енергоресурсів;</w:t>
      </w:r>
    </w:p>
    <w:p w:rsidR="00377C64" w:rsidRPr="00EC230A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обслуговування принтера, ксерокса;</w:t>
      </w:r>
    </w:p>
    <w:p w:rsidR="00377C64" w:rsidRPr="00E358AF" w:rsidRDefault="00377C64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EC230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виконали вимірювання опору заземлюючої проводки та опору ізоляції освітлюваної та силової проводки;</w:t>
      </w:r>
    </w:p>
    <w:p w:rsidR="00E358AF" w:rsidRPr="00EC230A" w:rsidRDefault="00E358AF" w:rsidP="00EC230A">
      <w:pPr>
        <w:pStyle w:val="ab"/>
        <w:numPr>
          <w:ilvl w:val="0"/>
          <w:numId w:val="4"/>
        </w:numPr>
        <w:spacing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придбали будівельні матеріали для косметичних ремонтів навчальних кабінетів, спортивної зали, їдальні.</w:t>
      </w:r>
    </w:p>
    <w:p w:rsidR="00377C64" w:rsidRPr="008707A7" w:rsidRDefault="00377C64" w:rsidP="00377C64">
      <w:pPr>
        <w:spacing w:line="374" w:lineRule="atLeast"/>
        <w:ind w:left="284" w:hanging="284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</w:p>
    <w:p w:rsidR="00377C64" w:rsidRPr="008707A7" w:rsidRDefault="00377C64" w:rsidP="00377C64">
      <w:pPr>
        <w:spacing w:before="100" w:beforeAutospacing="1" w:after="100" w:afterAutospacing="1"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Виступили:</w:t>
      </w:r>
      <w:r w:rsidR="00E358A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 xml:space="preserve"> </w:t>
      </w:r>
      <w:proofErr w:type="spellStart"/>
      <w:r w:rsidR="00E358A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Катренко</w:t>
      </w:r>
      <w:proofErr w:type="spellEnd"/>
      <w:r w:rsidR="00E358A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 xml:space="preserve"> Г.В.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, яка висловила подяку школі за комфортні умови та раціональне використання бл</w:t>
      </w:r>
      <w:r w:rsidR="009B61AE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агодійної батьківської допомоги, а також подяку депутату міської ради </w:t>
      </w:r>
      <w:proofErr w:type="spellStart"/>
      <w:r w:rsidR="009B61AE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Гороховському</w:t>
      </w:r>
      <w:proofErr w:type="spellEnd"/>
      <w:r w:rsidR="009B61AE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М.С. за ремонт </w:t>
      </w:r>
      <w:r w:rsidR="005F75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школи</w:t>
      </w:r>
      <w:r w:rsidR="00AB58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: ремонт бокових фасадів школи, заміна підлоги на І, ІІ, ІІІ поверхах, придбання та установка міжповерхових дверей(пластикових)</w:t>
      </w:r>
      <w:r w:rsidR="00E358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, новорічних подарунків для дітей початкової школи.</w:t>
      </w:r>
    </w:p>
    <w:p w:rsidR="00377C64" w:rsidRPr="008707A7" w:rsidRDefault="00377C64" w:rsidP="00377C64">
      <w:pPr>
        <w:spacing w:before="100" w:beforeAutospacing="1" w:after="100" w:afterAutospacing="1"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uk-UA" w:eastAsia="ru-RU" w:bidi="ar-SA"/>
        </w:rPr>
        <w:t>Ухвалили: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lang w:val="uk-UA" w:eastAsia="ru-RU" w:bidi="ar-SA"/>
        </w:rPr>
        <w:t> 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використання благодій</w:t>
      </w:r>
      <w:r w:rsidR="009B61AE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ної батьківської допомоги у 201</w:t>
      </w:r>
      <w:r w:rsidR="005F75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6</w:t>
      </w:r>
      <w:r w:rsidR="009B61AE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/201</w:t>
      </w:r>
      <w:r w:rsidR="005F75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7 </w:t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н.р. вважати раціональним та доцільним.</w:t>
      </w:r>
    </w:p>
    <w:p w:rsidR="008707A7" w:rsidRDefault="008707A7" w:rsidP="00E358AF">
      <w:pPr>
        <w:spacing w:before="100" w:beforeAutospacing="1" w:after="100" w:afterAutospacing="1"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 </w:t>
      </w:r>
    </w:p>
    <w:p w:rsidR="008707A7" w:rsidRDefault="008707A7" w:rsidP="00377C64">
      <w:pPr>
        <w:spacing w:before="100" w:beforeAutospacing="1" w:after="100" w:afterAutospacing="1"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</w:p>
    <w:p w:rsidR="008707A7" w:rsidRDefault="008707A7" w:rsidP="00377C64">
      <w:pPr>
        <w:spacing w:before="100" w:beforeAutospacing="1" w:after="100" w:afterAutospacing="1"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</w:p>
    <w:p w:rsidR="00377C64" w:rsidRDefault="00377C64" w:rsidP="00377C64">
      <w:pPr>
        <w:spacing w:before="100" w:beforeAutospacing="1" w:after="100" w:afterAutospacing="1"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Голова зборів                               </w:t>
      </w:r>
      <w:r w:rsidR="00FF2B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ab/>
      </w:r>
      <w:r w:rsidR="00FF2B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ab/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 xml:space="preserve">  </w:t>
      </w:r>
      <w:r w:rsidR="009B61AE"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Рябошапка О.І.</w:t>
      </w:r>
    </w:p>
    <w:p w:rsidR="009B2C0B" w:rsidRDefault="009B2C0B" w:rsidP="00377C64">
      <w:pPr>
        <w:spacing w:before="100" w:beforeAutospacing="1" w:after="100" w:afterAutospacing="1" w:line="374" w:lineRule="atLeast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</w:pPr>
    </w:p>
    <w:p w:rsidR="009B2C0B" w:rsidRPr="008707A7" w:rsidRDefault="009B2C0B" w:rsidP="00377C64">
      <w:pPr>
        <w:spacing w:before="100" w:beforeAutospacing="1" w:after="100" w:afterAutospacing="1"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</w:p>
    <w:p w:rsidR="00377C64" w:rsidRPr="008707A7" w:rsidRDefault="00377C64" w:rsidP="00377C64">
      <w:pPr>
        <w:spacing w:before="100" w:beforeAutospacing="1" w:after="100" w:afterAutospacing="1" w:line="374" w:lineRule="atLeast"/>
        <w:jc w:val="left"/>
        <w:rPr>
          <w:rFonts w:ascii="Tahoma" w:eastAsia="Times New Roman" w:hAnsi="Tahoma" w:cs="Tahoma"/>
          <w:i w:val="0"/>
          <w:iCs w:val="0"/>
          <w:sz w:val="21"/>
          <w:szCs w:val="21"/>
          <w:lang w:val="uk-UA" w:eastAsia="ru-RU" w:bidi="ar-SA"/>
        </w:rPr>
      </w:pP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Секретар                                     </w:t>
      </w:r>
      <w:r w:rsidR="00FF2B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ab/>
      </w:r>
      <w:r w:rsidR="00FF2B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ab/>
      </w:r>
      <w:r w:rsidRPr="008707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 w:bidi="ar-SA"/>
        </w:rPr>
        <w:t>  Стовбун Г.В. </w:t>
      </w:r>
    </w:p>
    <w:p w:rsidR="008535F4" w:rsidRPr="008707A7" w:rsidRDefault="003D354B">
      <w:pPr>
        <w:rPr>
          <w:lang w:val="uk-UA"/>
        </w:rPr>
      </w:pPr>
    </w:p>
    <w:sectPr w:rsidR="008535F4" w:rsidRPr="008707A7" w:rsidSect="000A6DB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9B1"/>
    <w:multiLevelType w:val="hybridMultilevel"/>
    <w:tmpl w:val="BB80B38A"/>
    <w:lvl w:ilvl="0" w:tplc="05F61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162"/>
    <w:multiLevelType w:val="hybridMultilevel"/>
    <w:tmpl w:val="65DC25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0C2"/>
    <w:multiLevelType w:val="hybridMultilevel"/>
    <w:tmpl w:val="7820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0912"/>
    <w:multiLevelType w:val="hybridMultilevel"/>
    <w:tmpl w:val="3C862F46"/>
    <w:lvl w:ilvl="0" w:tplc="05F61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8D4"/>
    <w:multiLevelType w:val="hybridMultilevel"/>
    <w:tmpl w:val="753625F2"/>
    <w:lvl w:ilvl="0" w:tplc="05F61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4"/>
    <w:rsid w:val="00050DAB"/>
    <w:rsid w:val="000A6DB6"/>
    <w:rsid w:val="000C08AF"/>
    <w:rsid w:val="00116EC2"/>
    <w:rsid w:val="00136743"/>
    <w:rsid w:val="001736FF"/>
    <w:rsid w:val="00231CD6"/>
    <w:rsid w:val="00274AD1"/>
    <w:rsid w:val="00276414"/>
    <w:rsid w:val="002B343D"/>
    <w:rsid w:val="002D4B17"/>
    <w:rsid w:val="002F6B65"/>
    <w:rsid w:val="00334A79"/>
    <w:rsid w:val="00377C64"/>
    <w:rsid w:val="00382871"/>
    <w:rsid w:val="003D354B"/>
    <w:rsid w:val="0044661E"/>
    <w:rsid w:val="00527EC8"/>
    <w:rsid w:val="0054750E"/>
    <w:rsid w:val="00573033"/>
    <w:rsid w:val="0057747A"/>
    <w:rsid w:val="005805CF"/>
    <w:rsid w:val="00590CDE"/>
    <w:rsid w:val="00597DEF"/>
    <w:rsid w:val="005F7573"/>
    <w:rsid w:val="00680B31"/>
    <w:rsid w:val="006B3C62"/>
    <w:rsid w:val="0070187B"/>
    <w:rsid w:val="00740A60"/>
    <w:rsid w:val="008707A7"/>
    <w:rsid w:val="008C3AC1"/>
    <w:rsid w:val="00915F73"/>
    <w:rsid w:val="00931CAE"/>
    <w:rsid w:val="00952659"/>
    <w:rsid w:val="00966E98"/>
    <w:rsid w:val="009944E1"/>
    <w:rsid w:val="009B2C0B"/>
    <w:rsid w:val="009B61AE"/>
    <w:rsid w:val="009D254E"/>
    <w:rsid w:val="00A43DC2"/>
    <w:rsid w:val="00AB58B0"/>
    <w:rsid w:val="00B316C2"/>
    <w:rsid w:val="00B65D8F"/>
    <w:rsid w:val="00B7797D"/>
    <w:rsid w:val="00C26B24"/>
    <w:rsid w:val="00C94A60"/>
    <w:rsid w:val="00CE18C0"/>
    <w:rsid w:val="00D3058E"/>
    <w:rsid w:val="00D452B4"/>
    <w:rsid w:val="00D77DBF"/>
    <w:rsid w:val="00DF76D6"/>
    <w:rsid w:val="00E358AF"/>
    <w:rsid w:val="00EC230A"/>
    <w:rsid w:val="00EF512B"/>
    <w:rsid w:val="00F00D85"/>
    <w:rsid w:val="00F1549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29AA"/>
  <w15:docId w15:val="{932B1B11-9EE3-46BC-83B2-5792C51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4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4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4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4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4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4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4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4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49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4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F154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4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F154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491"/>
    <w:rPr>
      <w:b/>
      <w:bCs/>
      <w:spacing w:val="0"/>
    </w:rPr>
  </w:style>
  <w:style w:type="character" w:styleId="a9">
    <w:name w:val="Emphasis"/>
    <w:uiPriority w:val="20"/>
    <w:qFormat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491"/>
    <w:pPr>
      <w:spacing w:line="240" w:lineRule="auto"/>
    </w:pPr>
  </w:style>
  <w:style w:type="paragraph" w:styleId="ab">
    <w:name w:val="List Paragraph"/>
    <w:basedOn w:val="a"/>
    <w:uiPriority w:val="34"/>
    <w:qFormat/>
    <w:rsid w:val="00F154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5491"/>
    <w:rPr>
      <w:i w:val="0"/>
      <w:iCs w:val="0"/>
      <w:color w:val="943634" w:themeColor="accent2" w:themeShade="BF"/>
    </w:rPr>
  </w:style>
  <w:style w:type="character" w:customStyle="1" w:styleId="ad">
    <w:name w:val="Цитата Знак"/>
    <w:basedOn w:val="a0"/>
    <w:link w:val="ac"/>
    <w:uiPriority w:val="29"/>
    <w:rsid w:val="00F15491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4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Насичена цитата Знак"/>
    <w:basedOn w:val="a0"/>
    <w:link w:val="ae"/>
    <w:uiPriority w:val="30"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F154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F15491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F15491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F154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491"/>
    <w:pPr>
      <w:outlineLvl w:val="9"/>
    </w:pPr>
  </w:style>
  <w:style w:type="character" w:customStyle="1" w:styleId="apple-converted-space">
    <w:name w:val="apple-converted-space"/>
    <w:basedOn w:val="a0"/>
    <w:rsid w:val="00377C64"/>
  </w:style>
  <w:style w:type="paragraph" w:styleId="af6">
    <w:name w:val="Balloon Text"/>
    <w:basedOn w:val="a"/>
    <w:link w:val="af7"/>
    <w:uiPriority w:val="99"/>
    <w:semiHidden/>
    <w:unhideWhenUsed/>
    <w:rsid w:val="00C2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C26B2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Секретар</cp:lastModifiedBy>
  <cp:revision>17</cp:revision>
  <cp:lastPrinted>2016-06-13T09:31:00Z</cp:lastPrinted>
  <dcterms:created xsi:type="dcterms:W3CDTF">2017-06-19T11:28:00Z</dcterms:created>
  <dcterms:modified xsi:type="dcterms:W3CDTF">2017-06-20T08:38:00Z</dcterms:modified>
</cp:coreProperties>
</file>